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A21" w:rsidRPr="002C1A21" w:rsidRDefault="002C1A21" w:rsidP="002C1A21">
      <w:pPr>
        <w:spacing w:after="0"/>
        <w:jc w:val="center"/>
        <w:rPr>
          <w:rFonts w:ascii="Times New Roman" w:hAnsi="Times New Roman"/>
          <w:b/>
        </w:rPr>
      </w:pPr>
      <w:r w:rsidRPr="002C1A21">
        <w:rPr>
          <w:rFonts w:ascii="Times New Roman" w:hAnsi="Times New Roman"/>
          <w:b/>
        </w:rPr>
        <w:t>ROMANIA</w:t>
      </w:r>
    </w:p>
    <w:p w:rsidR="002C1A21" w:rsidRPr="002C1A21" w:rsidRDefault="002C1A21" w:rsidP="002C1A21">
      <w:pPr>
        <w:spacing w:after="0"/>
        <w:jc w:val="center"/>
        <w:rPr>
          <w:rFonts w:ascii="Times New Roman" w:hAnsi="Times New Roman"/>
          <w:b/>
        </w:rPr>
      </w:pPr>
      <w:r w:rsidRPr="002C1A21">
        <w:rPr>
          <w:rFonts w:ascii="Times New Roman" w:hAnsi="Times New Roman"/>
          <w:b/>
        </w:rPr>
        <w:t>JUDETUL SIBIU</w:t>
      </w:r>
    </w:p>
    <w:p w:rsidR="002C1A21" w:rsidRPr="002C1A21" w:rsidRDefault="002C1A21" w:rsidP="002C1A21">
      <w:pPr>
        <w:spacing w:after="0"/>
        <w:jc w:val="center"/>
        <w:rPr>
          <w:rFonts w:ascii="Times New Roman" w:hAnsi="Times New Roman"/>
          <w:b/>
        </w:rPr>
      </w:pPr>
      <w:r w:rsidRPr="002C1A21">
        <w:rPr>
          <w:rFonts w:ascii="Times New Roman" w:hAnsi="Times New Roman"/>
          <w:b/>
        </w:rPr>
        <w:t>PRIMARIA COMUNEI NOCRICH</w:t>
      </w:r>
    </w:p>
    <w:p w:rsidR="002C1A21" w:rsidRPr="002C1A21" w:rsidRDefault="002C1A21" w:rsidP="002C1A21">
      <w:pPr>
        <w:spacing w:after="0"/>
        <w:jc w:val="center"/>
        <w:rPr>
          <w:rFonts w:ascii="Times New Roman" w:hAnsi="Times New Roman"/>
          <w:b/>
        </w:rPr>
      </w:pPr>
      <w:r w:rsidRPr="002C1A21">
        <w:rPr>
          <w:rFonts w:ascii="Times New Roman" w:hAnsi="Times New Roman"/>
          <w:b/>
        </w:rPr>
        <w:t>C.F 5999013</w:t>
      </w:r>
    </w:p>
    <w:p w:rsidR="002C1A21" w:rsidRPr="002C1A21" w:rsidRDefault="002C1A21" w:rsidP="00C51275">
      <w:pPr>
        <w:spacing w:after="0"/>
        <w:jc w:val="center"/>
        <w:rPr>
          <w:rFonts w:ascii="Times New Roman" w:hAnsi="Times New Roman"/>
          <w:b/>
        </w:rPr>
      </w:pPr>
      <w:r w:rsidRPr="002C1A21">
        <w:rPr>
          <w:rFonts w:ascii="Times New Roman" w:hAnsi="Times New Roman"/>
          <w:b/>
        </w:rPr>
        <w:t>Noc</w:t>
      </w:r>
      <w:r w:rsidR="00C51275">
        <w:rPr>
          <w:rFonts w:ascii="Times New Roman" w:hAnsi="Times New Roman"/>
          <w:b/>
        </w:rPr>
        <w:t>rich nr.274;tel/fax:0269/582102; 0269/582.144</w:t>
      </w:r>
    </w:p>
    <w:p w:rsidR="002C1A21" w:rsidRPr="002C1A21" w:rsidRDefault="002C1A21" w:rsidP="002C1A21">
      <w:pPr>
        <w:spacing w:after="0"/>
        <w:rPr>
          <w:rFonts w:ascii="Times New Roman" w:hAnsi="Times New Roman"/>
        </w:rPr>
      </w:pPr>
    </w:p>
    <w:p w:rsidR="002C1A21" w:rsidRPr="002C1A21" w:rsidRDefault="00220FF3" w:rsidP="002C1A21">
      <w:pPr>
        <w:spacing w:after="0"/>
        <w:rPr>
          <w:rFonts w:ascii="Times New Roman" w:hAnsi="Times New Roman"/>
          <w:b/>
        </w:rPr>
      </w:pPr>
      <w:r>
        <w:rPr>
          <w:rFonts w:ascii="Times New Roman" w:hAnsi="Times New Roman"/>
          <w:b/>
        </w:rPr>
        <w:t xml:space="preserve">Nr.  </w:t>
      </w:r>
      <w:r w:rsidR="00085F18">
        <w:rPr>
          <w:rFonts w:ascii="Times New Roman" w:hAnsi="Times New Roman"/>
          <w:b/>
        </w:rPr>
        <w:t xml:space="preserve">inreg. </w:t>
      </w:r>
      <w:r w:rsidR="001F7B67">
        <w:rPr>
          <w:rFonts w:ascii="Times New Roman" w:hAnsi="Times New Roman"/>
          <w:b/>
        </w:rPr>
        <w:t>6615/11.10.2019</w:t>
      </w:r>
    </w:p>
    <w:p w:rsidR="002C1A21" w:rsidRPr="002C1A21" w:rsidRDefault="002C1A21" w:rsidP="002C1A21">
      <w:pPr>
        <w:spacing w:after="0"/>
        <w:rPr>
          <w:rFonts w:ascii="Times New Roman" w:hAnsi="Times New Roman"/>
          <w:b/>
        </w:rPr>
      </w:pPr>
    </w:p>
    <w:p w:rsidR="002C1A21" w:rsidRPr="001F7B67" w:rsidRDefault="002C1A21" w:rsidP="002C1A21">
      <w:pPr>
        <w:spacing w:after="0"/>
        <w:jc w:val="center"/>
        <w:rPr>
          <w:rFonts w:ascii="Times New Roman" w:hAnsi="Times New Roman"/>
          <w:b/>
          <w:sz w:val="24"/>
          <w:szCs w:val="24"/>
        </w:rPr>
      </w:pPr>
      <w:r w:rsidRPr="001F7B67">
        <w:rPr>
          <w:rFonts w:ascii="Times New Roman" w:hAnsi="Times New Roman"/>
          <w:b/>
          <w:sz w:val="24"/>
          <w:szCs w:val="24"/>
        </w:rPr>
        <w:t>RAPORT</w:t>
      </w:r>
    </w:p>
    <w:p w:rsidR="004219A0" w:rsidRPr="001F7B67" w:rsidRDefault="004219A0" w:rsidP="004219A0">
      <w:pPr>
        <w:jc w:val="center"/>
        <w:rPr>
          <w:rFonts w:ascii="Times New Roman" w:hAnsi="Times New Roman"/>
          <w:b/>
          <w:sz w:val="24"/>
          <w:szCs w:val="24"/>
        </w:rPr>
      </w:pPr>
      <w:bookmarkStart w:id="0" w:name="_Hlk21700901"/>
      <w:r w:rsidRPr="001F7B67">
        <w:rPr>
          <w:rFonts w:ascii="Times New Roman" w:hAnsi="Times New Roman"/>
          <w:b/>
          <w:sz w:val="24"/>
          <w:szCs w:val="24"/>
        </w:rPr>
        <w:t>privind repartizarea locuintei sociale din localitatea Hosman nr.</w:t>
      </w:r>
      <w:r w:rsidR="008A4D91">
        <w:rPr>
          <w:rFonts w:ascii="Times New Roman" w:hAnsi="Times New Roman"/>
          <w:b/>
          <w:sz w:val="24"/>
          <w:szCs w:val="24"/>
        </w:rPr>
        <w:t xml:space="preserve"> 172</w:t>
      </w:r>
      <w:r w:rsidRPr="001F7B67">
        <w:rPr>
          <w:rFonts w:ascii="Times New Roman" w:hAnsi="Times New Roman"/>
          <w:b/>
          <w:sz w:val="24"/>
          <w:szCs w:val="24"/>
        </w:rPr>
        <w:t xml:space="preserve"> , jud. Sibiu compusa din 4 camere, in suprafata totala de  41,73 mp, numitei Bartus Luminita</w:t>
      </w:r>
    </w:p>
    <w:bookmarkEnd w:id="0"/>
    <w:p w:rsidR="005B7D9A" w:rsidRDefault="005B7D9A" w:rsidP="005B7D9A">
      <w:pPr>
        <w:spacing w:after="0"/>
        <w:jc w:val="center"/>
        <w:rPr>
          <w:rFonts w:ascii="Times New Roman" w:hAnsi="Times New Roman"/>
          <w:sz w:val="24"/>
          <w:szCs w:val="24"/>
          <w:lang w:val="en-US"/>
        </w:rPr>
      </w:pPr>
    </w:p>
    <w:p w:rsidR="005B7D9A" w:rsidRDefault="005B7D9A" w:rsidP="002C1A21">
      <w:pPr>
        <w:spacing w:after="0"/>
        <w:jc w:val="both"/>
        <w:rPr>
          <w:rFonts w:ascii="Times New Roman" w:hAnsi="Times New Roman"/>
          <w:sz w:val="24"/>
          <w:szCs w:val="24"/>
          <w:lang w:val="en-US"/>
        </w:rPr>
      </w:pPr>
      <w:r>
        <w:rPr>
          <w:rFonts w:ascii="Times New Roman" w:hAnsi="Times New Roman"/>
          <w:sz w:val="24"/>
          <w:szCs w:val="24"/>
          <w:lang w:val="en-US"/>
        </w:rPr>
        <w:tab/>
        <w:t xml:space="preserve">Avand in vedere HCL nr. 67/2011 privind stabilirea criteriilor de repartizare a locuintelor sociale, prin care Consiliul Local al comunei Nocrich a stabilit criteriile si punctajul </w:t>
      </w:r>
      <w:r w:rsidR="00CD266B">
        <w:rPr>
          <w:rFonts w:ascii="Times New Roman" w:hAnsi="Times New Roman"/>
          <w:sz w:val="24"/>
          <w:szCs w:val="24"/>
          <w:lang w:val="en-US"/>
        </w:rPr>
        <w:t>af</w:t>
      </w:r>
      <w:r>
        <w:rPr>
          <w:rFonts w:ascii="Times New Roman" w:hAnsi="Times New Roman"/>
          <w:sz w:val="24"/>
          <w:szCs w:val="24"/>
          <w:lang w:val="en-US"/>
        </w:rPr>
        <w:t>erent acestora, care vor sta la baza analizarii solicitarilor de repartizare a locuintelor sociale pe raza comunei Nocrich.</w:t>
      </w:r>
    </w:p>
    <w:p w:rsidR="00085F18" w:rsidRDefault="006234B2" w:rsidP="00085F18">
      <w:pPr>
        <w:spacing w:after="0"/>
        <w:ind w:firstLine="708"/>
        <w:jc w:val="both"/>
        <w:rPr>
          <w:rFonts w:ascii="Times New Roman" w:hAnsi="Times New Roman"/>
          <w:sz w:val="24"/>
          <w:szCs w:val="24"/>
          <w:lang w:val="en-US"/>
        </w:rPr>
      </w:pPr>
      <w:r>
        <w:rPr>
          <w:rFonts w:ascii="Times New Roman" w:hAnsi="Times New Roman"/>
          <w:sz w:val="24"/>
          <w:szCs w:val="24"/>
          <w:lang w:val="en-US"/>
        </w:rPr>
        <w:t xml:space="preserve">Analizand </w:t>
      </w:r>
      <w:r w:rsidR="002C1A21">
        <w:rPr>
          <w:rFonts w:ascii="Times New Roman" w:hAnsi="Times New Roman"/>
          <w:sz w:val="24"/>
          <w:szCs w:val="24"/>
          <w:lang w:val="en-US"/>
        </w:rPr>
        <w:t xml:space="preserve">cererea nr. </w:t>
      </w:r>
      <w:r w:rsidR="004219A0">
        <w:rPr>
          <w:rFonts w:ascii="Times New Roman" w:hAnsi="Times New Roman"/>
          <w:sz w:val="24"/>
          <w:szCs w:val="24"/>
          <w:lang w:val="en-US"/>
        </w:rPr>
        <w:t>6497/03.10.2019</w:t>
      </w:r>
      <w:r w:rsidR="002C1A21">
        <w:rPr>
          <w:rFonts w:ascii="Times New Roman" w:hAnsi="Times New Roman"/>
          <w:sz w:val="24"/>
          <w:szCs w:val="24"/>
          <w:lang w:val="en-US"/>
        </w:rPr>
        <w:t xml:space="preserve"> a </w:t>
      </w:r>
      <w:r w:rsidR="00085F18">
        <w:rPr>
          <w:rFonts w:ascii="Times New Roman" w:hAnsi="Times New Roman"/>
          <w:sz w:val="24"/>
          <w:szCs w:val="24"/>
          <w:lang w:val="en-US"/>
        </w:rPr>
        <w:t>numit</w:t>
      </w:r>
      <w:r w:rsidR="004219A0">
        <w:rPr>
          <w:rFonts w:ascii="Times New Roman" w:hAnsi="Times New Roman"/>
          <w:sz w:val="24"/>
          <w:szCs w:val="24"/>
          <w:lang w:val="en-US"/>
        </w:rPr>
        <w:t xml:space="preserve">ei Bartus Luminita </w:t>
      </w:r>
      <w:r w:rsidR="002C1A21">
        <w:rPr>
          <w:rFonts w:ascii="Times New Roman" w:hAnsi="Times New Roman"/>
          <w:sz w:val="24"/>
          <w:szCs w:val="24"/>
          <w:lang w:val="en-US"/>
        </w:rPr>
        <w:t>prin solicita repartizarea unei locuinte social</w:t>
      </w:r>
      <w:r w:rsidR="00085F18">
        <w:rPr>
          <w:rFonts w:ascii="Times New Roman" w:hAnsi="Times New Roman"/>
          <w:sz w:val="24"/>
          <w:szCs w:val="24"/>
          <w:lang w:val="en-US"/>
        </w:rPr>
        <w:t xml:space="preserve">e in localitatea Hosman, nr. </w:t>
      </w:r>
      <w:r w:rsidR="008A4D91">
        <w:rPr>
          <w:rFonts w:ascii="Times New Roman" w:hAnsi="Times New Roman"/>
          <w:sz w:val="24"/>
          <w:szCs w:val="24"/>
          <w:lang w:val="en-US"/>
        </w:rPr>
        <w:t>172</w:t>
      </w:r>
      <w:r w:rsidR="002C1A21">
        <w:rPr>
          <w:rFonts w:ascii="Times New Roman" w:hAnsi="Times New Roman"/>
          <w:sz w:val="24"/>
          <w:szCs w:val="24"/>
          <w:lang w:val="en-US"/>
        </w:rPr>
        <w:t xml:space="preserve">, </w:t>
      </w:r>
      <w:r w:rsidR="004219A0">
        <w:rPr>
          <w:rFonts w:ascii="Times New Roman" w:hAnsi="Times New Roman"/>
          <w:sz w:val="24"/>
          <w:szCs w:val="24"/>
          <w:lang w:val="en-US"/>
        </w:rPr>
        <w:t xml:space="preserve">s-a constatat faptul ca susnumita avea inchieiat un contract de inchiriere sub nr. 5336/21.11.2013 pentru 1 camera in suprafata de 12.25 mp, prin HCL nr. 24/2017  domnei Bartus Luminita ii mai sunt atribuite 2 camere in suprafata totala de 15,48 mp. In data de 20.04.2017 se incheie act additional la contractul de inchiriere nr. 5336/21.11.2017, rezultand astfel inchiriere a 3 camere in suprafata totala de 27,73 mp,. </w:t>
      </w:r>
      <w:r w:rsidR="002B186F">
        <w:rPr>
          <w:rFonts w:ascii="Times New Roman" w:hAnsi="Times New Roman"/>
          <w:sz w:val="24"/>
          <w:szCs w:val="24"/>
          <w:lang w:val="en-US"/>
        </w:rPr>
        <w:t xml:space="preserve">In </w:t>
      </w:r>
      <w:r w:rsidR="008E5271">
        <w:rPr>
          <w:rFonts w:ascii="Times New Roman" w:hAnsi="Times New Roman"/>
          <w:sz w:val="24"/>
          <w:szCs w:val="24"/>
          <w:lang w:val="en-US"/>
        </w:rPr>
        <w:t>contractu</w:t>
      </w:r>
      <w:r w:rsidR="00085F18">
        <w:rPr>
          <w:rFonts w:ascii="Times New Roman" w:hAnsi="Times New Roman"/>
          <w:sz w:val="24"/>
          <w:szCs w:val="24"/>
          <w:lang w:val="en-US"/>
        </w:rPr>
        <w:t>l nr. 533</w:t>
      </w:r>
      <w:r w:rsidR="004219A0">
        <w:rPr>
          <w:rFonts w:ascii="Times New Roman" w:hAnsi="Times New Roman"/>
          <w:sz w:val="24"/>
          <w:szCs w:val="24"/>
          <w:lang w:val="en-US"/>
        </w:rPr>
        <w:t>6</w:t>
      </w:r>
      <w:r w:rsidR="002B186F">
        <w:rPr>
          <w:rFonts w:ascii="Times New Roman" w:hAnsi="Times New Roman"/>
          <w:sz w:val="24"/>
          <w:szCs w:val="24"/>
          <w:lang w:val="en-US"/>
        </w:rPr>
        <w:t xml:space="preserve">/21.11.2013 incheiat intre Consiliul Local Nocrich si </w:t>
      </w:r>
      <w:r w:rsidR="004219A0">
        <w:rPr>
          <w:rFonts w:ascii="Times New Roman" w:hAnsi="Times New Roman"/>
          <w:sz w:val="24"/>
          <w:szCs w:val="24"/>
          <w:lang w:val="en-US"/>
        </w:rPr>
        <w:t>doamna Bartus Luminita</w:t>
      </w:r>
      <w:r w:rsidR="002B186F">
        <w:rPr>
          <w:rFonts w:ascii="Times New Roman" w:hAnsi="Times New Roman"/>
          <w:sz w:val="24"/>
          <w:szCs w:val="24"/>
          <w:lang w:val="en-US"/>
        </w:rPr>
        <w:t xml:space="preserve"> este </w:t>
      </w:r>
      <w:r w:rsidR="008E5271">
        <w:rPr>
          <w:rFonts w:ascii="Times New Roman" w:hAnsi="Times New Roman"/>
          <w:sz w:val="24"/>
          <w:szCs w:val="24"/>
          <w:lang w:val="en-US"/>
        </w:rPr>
        <w:t>stipulat</w:t>
      </w:r>
      <w:r w:rsidR="002B186F">
        <w:rPr>
          <w:rFonts w:ascii="Times New Roman" w:hAnsi="Times New Roman"/>
          <w:sz w:val="24"/>
          <w:szCs w:val="24"/>
          <w:lang w:val="en-US"/>
        </w:rPr>
        <w:t xml:space="preserve"> </w:t>
      </w:r>
      <w:r w:rsidR="00085F18">
        <w:rPr>
          <w:rFonts w:ascii="Times New Roman" w:hAnsi="Times New Roman"/>
          <w:sz w:val="24"/>
          <w:szCs w:val="24"/>
          <w:lang w:val="en-US"/>
        </w:rPr>
        <w:t>termenul de valabilitate al contractului</w:t>
      </w:r>
      <w:r w:rsidR="004219A0">
        <w:rPr>
          <w:rFonts w:ascii="Times New Roman" w:hAnsi="Times New Roman"/>
          <w:sz w:val="24"/>
          <w:szCs w:val="24"/>
          <w:lang w:val="en-US"/>
        </w:rPr>
        <w:t>, respectiv</w:t>
      </w:r>
      <w:r w:rsidR="00085F18">
        <w:rPr>
          <w:rFonts w:ascii="Times New Roman" w:hAnsi="Times New Roman"/>
          <w:sz w:val="24"/>
          <w:szCs w:val="24"/>
          <w:lang w:val="en-US"/>
        </w:rPr>
        <w:t>21.11.2013 – 21.11. 2018.</w:t>
      </w:r>
    </w:p>
    <w:p w:rsidR="00C51275" w:rsidRDefault="005B7D9A" w:rsidP="00D803FC">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ab/>
        <w:t xml:space="preserve">Luand in considerare procesul verbal nr. </w:t>
      </w:r>
      <w:r w:rsidR="004219A0">
        <w:rPr>
          <w:rFonts w:ascii="Times New Roman" w:hAnsi="Times New Roman"/>
          <w:b/>
        </w:rPr>
        <w:t xml:space="preserve">6614/11.10.2019 </w:t>
      </w:r>
      <w:r>
        <w:rPr>
          <w:rFonts w:ascii="Times New Roman" w:hAnsi="Times New Roman"/>
          <w:sz w:val="24"/>
          <w:szCs w:val="24"/>
          <w:lang w:val="en-US"/>
        </w:rPr>
        <w:t>a</w:t>
      </w:r>
      <w:r w:rsidR="00CD266B">
        <w:rPr>
          <w:rFonts w:ascii="Times New Roman" w:hAnsi="Times New Roman"/>
          <w:sz w:val="24"/>
          <w:szCs w:val="24"/>
          <w:lang w:val="en-US"/>
        </w:rPr>
        <w:t>l</w:t>
      </w:r>
      <w:r>
        <w:rPr>
          <w:rFonts w:ascii="Times New Roman" w:hAnsi="Times New Roman"/>
          <w:sz w:val="24"/>
          <w:szCs w:val="24"/>
          <w:lang w:val="en-US"/>
        </w:rPr>
        <w:t xml:space="preserve"> comisiei de analiza a solicitarilor de locuinte sociale, prin care se propune repartizarea </w:t>
      </w:r>
      <w:r w:rsidR="00BE1646">
        <w:rPr>
          <w:rFonts w:ascii="Times New Roman" w:hAnsi="Times New Roman"/>
          <w:sz w:val="24"/>
          <w:szCs w:val="24"/>
          <w:lang w:val="en-US"/>
        </w:rPr>
        <w:t>unei</w:t>
      </w:r>
      <w:r>
        <w:rPr>
          <w:rFonts w:ascii="Times New Roman" w:hAnsi="Times New Roman"/>
          <w:sz w:val="24"/>
          <w:szCs w:val="24"/>
          <w:lang w:val="en-US"/>
        </w:rPr>
        <w:t xml:space="preserve"> </w:t>
      </w:r>
      <w:r w:rsidR="006D0D25">
        <w:rPr>
          <w:rFonts w:ascii="Times New Roman" w:hAnsi="Times New Roman"/>
          <w:sz w:val="24"/>
          <w:szCs w:val="24"/>
          <w:lang w:val="en-US"/>
        </w:rPr>
        <w:t xml:space="preserve">locuinte sociale din imobilul </w:t>
      </w:r>
      <w:r w:rsidR="00E155CB">
        <w:rPr>
          <w:rFonts w:ascii="Times New Roman" w:hAnsi="Times New Roman"/>
          <w:sz w:val="24"/>
          <w:szCs w:val="24"/>
          <w:lang w:val="en-US"/>
        </w:rPr>
        <w:t>situat</w:t>
      </w:r>
      <w:r w:rsidR="006D0D25">
        <w:rPr>
          <w:rFonts w:ascii="Times New Roman" w:hAnsi="Times New Roman"/>
          <w:sz w:val="24"/>
          <w:szCs w:val="24"/>
          <w:lang w:val="en-US"/>
        </w:rPr>
        <w:t xml:space="preserve"> in</w:t>
      </w:r>
      <w:r w:rsidR="00E155CB">
        <w:rPr>
          <w:rFonts w:ascii="Times New Roman" w:hAnsi="Times New Roman"/>
          <w:sz w:val="24"/>
          <w:szCs w:val="24"/>
          <w:lang w:val="en-US"/>
        </w:rPr>
        <w:t xml:space="preserve"> localitatea</w:t>
      </w:r>
      <w:r w:rsidR="00085F18">
        <w:rPr>
          <w:rFonts w:ascii="Times New Roman" w:hAnsi="Times New Roman"/>
          <w:sz w:val="24"/>
          <w:szCs w:val="24"/>
          <w:lang w:val="en-US"/>
        </w:rPr>
        <w:t xml:space="preserve"> Hosman nr. </w:t>
      </w:r>
      <w:r w:rsidR="008A4D91">
        <w:rPr>
          <w:rFonts w:ascii="Times New Roman" w:hAnsi="Times New Roman"/>
          <w:sz w:val="24"/>
          <w:szCs w:val="24"/>
          <w:lang w:val="en-US"/>
        </w:rPr>
        <w:t>172</w:t>
      </w:r>
      <w:r w:rsidR="00BE1646">
        <w:rPr>
          <w:rFonts w:ascii="Times New Roman" w:hAnsi="Times New Roman"/>
          <w:sz w:val="24"/>
          <w:szCs w:val="24"/>
          <w:lang w:val="en-US"/>
        </w:rPr>
        <w:t xml:space="preserve"> </w:t>
      </w:r>
      <w:r w:rsidR="004219A0">
        <w:rPr>
          <w:rFonts w:ascii="Times New Roman" w:hAnsi="Times New Roman"/>
          <w:sz w:val="24"/>
          <w:szCs w:val="24"/>
          <w:lang w:val="en-US"/>
        </w:rPr>
        <w:t>numitei Bartus Luminita</w:t>
      </w:r>
      <w:r w:rsidR="00BE1646">
        <w:rPr>
          <w:rFonts w:ascii="Times New Roman" w:hAnsi="Times New Roman"/>
          <w:sz w:val="24"/>
          <w:szCs w:val="24"/>
          <w:lang w:val="en-US"/>
        </w:rPr>
        <w:t xml:space="preserve"> </w:t>
      </w:r>
      <w:r w:rsidR="006D0D25">
        <w:rPr>
          <w:rFonts w:ascii="Times New Roman" w:hAnsi="Times New Roman"/>
          <w:sz w:val="24"/>
          <w:szCs w:val="24"/>
          <w:lang w:val="en-US"/>
        </w:rPr>
        <w:t xml:space="preserve"> a carei solicitare</w:t>
      </w:r>
      <w:r w:rsidR="00085F18">
        <w:rPr>
          <w:rFonts w:ascii="Times New Roman" w:hAnsi="Times New Roman"/>
          <w:sz w:val="24"/>
          <w:szCs w:val="24"/>
          <w:lang w:val="en-US"/>
        </w:rPr>
        <w:t xml:space="preserve"> a intrunit </w:t>
      </w:r>
      <w:r w:rsidR="004219A0">
        <w:rPr>
          <w:rFonts w:ascii="Times New Roman" w:hAnsi="Times New Roman"/>
          <w:sz w:val="24"/>
          <w:szCs w:val="24"/>
          <w:lang w:val="en-US"/>
        </w:rPr>
        <w:t>25</w:t>
      </w:r>
      <w:r w:rsidR="00E155CB">
        <w:rPr>
          <w:rFonts w:ascii="Times New Roman" w:hAnsi="Times New Roman"/>
          <w:sz w:val="24"/>
          <w:szCs w:val="24"/>
          <w:lang w:val="en-US"/>
        </w:rPr>
        <w:t xml:space="preserve"> puncte</w:t>
      </w:r>
      <w:r w:rsidR="00DE6B22">
        <w:rPr>
          <w:rFonts w:ascii="Times New Roman" w:hAnsi="Times New Roman"/>
          <w:sz w:val="24"/>
          <w:szCs w:val="24"/>
          <w:lang w:val="en-US"/>
        </w:rPr>
        <w:tab/>
      </w:r>
    </w:p>
    <w:p w:rsidR="00D803FC" w:rsidRDefault="00852E4F" w:rsidP="00C51275">
      <w:pPr>
        <w:autoSpaceDE w:val="0"/>
        <w:autoSpaceDN w:val="0"/>
        <w:adjustRightInd w:val="0"/>
        <w:spacing w:after="0" w:line="240" w:lineRule="auto"/>
        <w:ind w:firstLine="708"/>
        <w:jc w:val="both"/>
        <w:rPr>
          <w:rFonts w:ascii="Courier New" w:eastAsiaTheme="minorHAnsi" w:hAnsi="Courier New" w:cs="Courier New"/>
          <w:lang w:val="en-US"/>
        </w:rPr>
      </w:pPr>
      <w:r w:rsidRPr="00D803FC">
        <w:rPr>
          <w:rFonts w:ascii="Times New Roman" w:hAnsi="Times New Roman"/>
          <w:sz w:val="24"/>
          <w:szCs w:val="24"/>
          <w:lang w:val="en-US"/>
        </w:rPr>
        <w:t>In</w:t>
      </w:r>
      <w:r w:rsidR="00D803FC" w:rsidRPr="00D803FC">
        <w:rPr>
          <w:rFonts w:ascii="Times New Roman" w:hAnsi="Times New Roman"/>
          <w:sz w:val="24"/>
          <w:szCs w:val="24"/>
          <w:lang w:val="en-US"/>
        </w:rPr>
        <w:t xml:space="preserve"> baza </w:t>
      </w:r>
      <w:r w:rsidRPr="00D803FC">
        <w:rPr>
          <w:rFonts w:ascii="Times New Roman" w:hAnsi="Times New Roman"/>
          <w:sz w:val="24"/>
          <w:szCs w:val="24"/>
          <w:lang w:val="en-US"/>
        </w:rPr>
        <w:t xml:space="preserve"> prevederilor art. 43 din Legea nr. 114/1996 – Legea </w:t>
      </w:r>
      <w:r w:rsidR="00D803FC" w:rsidRPr="00D803FC">
        <w:rPr>
          <w:rFonts w:ascii="Times New Roman" w:hAnsi="Times New Roman"/>
          <w:sz w:val="24"/>
          <w:szCs w:val="24"/>
          <w:lang w:val="en-US"/>
        </w:rPr>
        <w:t xml:space="preserve">locuintei: </w:t>
      </w:r>
      <w:r w:rsidR="00D803FC" w:rsidRPr="00D803FC">
        <w:rPr>
          <w:rFonts w:ascii="Times New Roman" w:eastAsiaTheme="minorHAnsi" w:hAnsi="Times New Roman"/>
          <w:sz w:val="24"/>
          <w:szCs w:val="24"/>
          <w:lang w:val="en-US"/>
        </w:rPr>
        <w:t xml:space="preserve">Locuinţele sociale se repartizează de către autorităţile administraţiei publice locale care le au în administrare pe baza criteriilor stabilite anual de acestea, în condiţiile prevederilor prezentului capitol, şi de ele pot beneficia, în ordinea de prioritate stabilită potrivit legii, următoarele categorii de persoane: persoanele şi familiile evacuate sau care urmează a fi evacuate din locuinţele retrocedate foştilor proprietari, tinerii care au vârsta de până la 35 de ani, tinerii proveniţi din instituţii de ocrotire socială şi care au împlinit vârsta de 18 ani, invalizii de gradul I şi II, persoanele cu handicap, pensionarii, veteranii şi văduvele de război, beneficiarii prevederilor Legii recunoştinţei faţă de eroii-martiri şi luptătorii care au contribuit la victoria Revoluţiei române din decembrie 1989, precum şi faţă de persoanele care şi-au jertfit viaţa sau au avut de suferit în urma revoltei muncitoreşti anticomuniste de la Braşov din noiembrie 1987 nr. 341/2004, cu modificările şi completările ulterioare, şi ai prevederilor </w:t>
      </w:r>
      <w:r w:rsidR="00D803FC" w:rsidRPr="00D803FC">
        <w:rPr>
          <w:rFonts w:ascii="Times New Roman" w:eastAsiaTheme="minorHAnsi" w:hAnsi="Times New Roman"/>
          <w:vanish/>
          <w:sz w:val="24"/>
          <w:szCs w:val="24"/>
          <w:lang w:val="en-US"/>
        </w:rPr>
        <w:t>&lt;LLNK 11990   118 411821   0 28&gt;</w:t>
      </w:r>
      <w:r w:rsidR="00D803FC" w:rsidRPr="00D803FC">
        <w:rPr>
          <w:rFonts w:ascii="Times New Roman" w:eastAsiaTheme="minorHAnsi" w:hAnsi="Times New Roman"/>
          <w:color w:val="0000FF"/>
          <w:sz w:val="24"/>
          <w:szCs w:val="24"/>
          <w:u w:val="single"/>
          <w:lang w:val="en-US"/>
        </w:rPr>
        <w:t>Decretului-lege nr. 118/1990</w:t>
      </w:r>
      <w:r w:rsidR="00D803FC" w:rsidRPr="00D803FC">
        <w:rPr>
          <w:rFonts w:ascii="Times New Roman" w:eastAsiaTheme="minorHAnsi" w:hAnsi="Times New Roman"/>
          <w:sz w:val="24"/>
          <w:szCs w:val="24"/>
          <w:lang w:val="en-US"/>
        </w:rPr>
        <w:t xml:space="preserve"> privind acordarea unor drepturi persoanelor persecutate din motive politice de dictatura instaurată cu începere de la 6 martie 1945, precum şi celor deportate în străinătate ori constituite în prizonieri, republicat, cu modificările şi completările ulterioare, alte persoane sau familii îndreptăţite."</w:t>
      </w:r>
    </w:p>
    <w:p w:rsidR="006D52F2" w:rsidRPr="00D803FC" w:rsidRDefault="00852E4F" w:rsidP="00D803FC">
      <w:pPr>
        <w:spacing w:after="0"/>
        <w:jc w:val="both"/>
        <w:rPr>
          <w:rFonts w:ascii="Times New Roman" w:hAnsi="Times New Roman"/>
          <w:sz w:val="24"/>
          <w:szCs w:val="24"/>
          <w:lang w:val="en-US"/>
        </w:rPr>
      </w:pPr>
      <w:r>
        <w:rPr>
          <w:rFonts w:ascii="Times New Roman" w:hAnsi="Times New Roman"/>
          <w:sz w:val="24"/>
          <w:szCs w:val="24"/>
          <w:lang w:val="en-US"/>
        </w:rPr>
        <w:tab/>
      </w:r>
      <w:bookmarkStart w:id="1" w:name="_Hlk21700882"/>
      <w:r w:rsidR="00D803FC" w:rsidRPr="00D803FC">
        <w:rPr>
          <w:rFonts w:ascii="Times New Roman" w:eastAsiaTheme="minorHAnsi" w:hAnsi="Times New Roman"/>
          <w:sz w:val="24"/>
          <w:szCs w:val="24"/>
        </w:rPr>
        <w:t xml:space="preserve">Avand in vedere cele prezentate mai sus </w:t>
      </w:r>
      <w:r w:rsidR="00D803FC" w:rsidRPr="00D803FC">
        <w:rPr>
          <w:rFonts w:ascii="Times New Roman" w:hAnsi="Times New Roman"/>
          <w:sz w:val="24"/>
          <w:szCs w:val="24"/>
        </w:rPr>
        <w:t>apreciem ca se impune adoptarea unei hotararii a Consiliului Local al comunei Nocrich care sa aiba ca obiect</w:t>
      </w:r>
      <w:r w:rsidR="00D803FC" w:rsidRPr="00D803FC">
        <w:rPr>
          <w:rFonts w:ascii="Times New Roman" w:hAnsi="Times New Roman"/>
          <w:sz w:val="24"/>
          <w:szCs w:val="24"/>
          <w:lang w:val="en-US"/>
        </w:rPr>
        <w:t xml:space="preserve"> r</w:t>
      </w:r>
      <w:r w:rsidR="006D52F2" w:rsidRPr="00D803FC">
        <w:rPr>
          <w:rFonts w:ascii="Times New Roman" w:hAnsi="Times New Roman"/>
          <w:sz w:val="24"/>
          <w:szCs w:val="24"/>
          <w:lang w:val="en-US"/>
        </w:rPr>
        <w:t>epartizarea locuinei social</w:t>
      </w:r>
      <w:r w:rsidR="00085F18">
        <w:rPr>
          <w:rFonts w:ascii="Times New Roman" w:hAnsi="Times New Roman"/>
          <w:sz w:val="24"/>
          <w:szCs w:val="24"/>
          <w:lang w:val="en-US"/>
        </w:rPr>
        <w:t xml:space="preserve">e din localitatea Hosman nr. </w:t>
      </w:r>
      <w:r w:rsidR="008A4D91">
        <w:rPr>
          <w:rFonts w:ascii="Times New Roman" w:hAnsi="Times New Roman"/>
          <w:sz w:val="24"/>
          <w:szCs w:val="24"/>
          <w:lang w:val="en-US"/>
        </w:rPr>
        <w:t>172</w:t>
      </w:r>
      <w:r w:rsidR="006D52F2" w:rsidRPr="00D803FC">
        <w:rPr>
          <w:rFonts w:ascii="Times New Roman" w:hAnsi="Times New Roman"/>
          <w:sz w:val="24"/>
          <w:szCs w:val="24"/>
          <w:lang w:val="en-US"/>
        </w:rPr>
        <w:t>, com</w:t>
      </w:r>
      <w:r w:rsidR="009B124C" w:rsidRPr="00D803FC">
        <w:rPr>
          <w:rFonts w:ascii="Times New Roman" w:hAnsi="Times New Roman"/>
          <w:sz w:val="24"/>
          <w:szCs w:val="24"/>
          <w:lang w:val="en-US"/>
        </w:rPr>
        <w:t xml:space="preserve">pusa </w:t>
      </w:r>
      <w:r w:rsidR="004219A0">
        <w:rPr>
          <w:rFonts w:ascii="Times New Roman" w:hAnsi="Times New Roman"/>
          <w:sz w:val="24"/>
          <w:szCs w:val="24"/>
          <w:lang w:val="en-US"/>
        </w:rPr>
        <w:t>din 4 camere</w:t>
      </w:r>
      <w:r w:rsidR="00085F18">
        <w:rPr>
          <w:rFonts w:ascii="Times New Roman" w:hAnsi="Times New Roman"/>
          <w:sz w:val="24"/>
          <w:szCs w:val="24"/>
          <w:lang w:val="en-US"/>
        </w:rPr>
        <w:t xml:space="preserve">, in suprafata </w:t>
      </w:r>
      <w:r w:rsidR="001F7B67">
        <w:rPr>
          <w:rFonts w:ascii="Times New Roman" w:hAnsi="Times New Roman"/>
          <w:sz w:val="24"/>
          <w:szCs w:val="24"/>
          <w:lang w:val="en-US"/>
        </w:rPr>
        <w:t xml:space="preserve">totala </w:t>
      </w:r>
      <w:r w:rsidR="00085F18">
        <w:rPr>
          <w:rFonts w:ascii="Times New Roman" w:hAnsi="Times New Roman"/>
          <w:sz w:val="24"/>
          <w:szCs w:val="24"/>
          <w:lang w:val="en-US"/>
        </w:rPr>
        <w:t xml:space="preserve">de </w:t>
      </w:r>
      <w:r w:rsidR="004219A0">
        <w:rPr>
          <w:rFonts w:ascii="Times New Roman" w:hAnsi="Times New Roman"/>
          <w:sz w:val="24"/>
          <w:szCs w:val="24"/>
          <w:lang w:val="en-US"/>
        </w:rPr>
        <w:t>41,73</w:t>
      </w:r>
      <w:r w:rsidR="009B124C" w:rsidRPr="00D803FC">
        <w:rPr>
          <w:rFonts w:ascii="Times New Roman" w:hAnsi="Times New Roman"/>
          <w:sz w:val="24"/>
          <w:szCs w:val="24"/>
          <w:lang w:val="en-US"/>
        </w:rPr>
        <w:t xml:space="preserve"> mp</w:t>
      </w:r>
      <w:r w:rsidR="00A07D1D" w:rsidRPr="00D803FC">
        <w:rPr>
          <w:rFonts w:ascii="Times New Roman" w:hAnsi="Times New Roman"/>
          <w:sz w:val="24"/>
          <w:szCs w:val="24"/>
          <w:lang w:val="en-US"/>
        </w:rPr>
        <w:t xml:space="preserve">, </w:t>
      </w:r>
      <w:r w:rsidR="004219A0">
        <w:rPr>
          <w:rFonts w:ascii="Times New Roman" w:hAnsi="Times New Roman"/>
          <w:sz w:val="24"/>
          <w:szCs w:val="24"/>
          <w:lang w:val="en-US"/>
        </w:rPr>
        <w:t>numitei Bartus Luminita</w:t>
      </w:r>
      <w:r w:rsidR="00A07D1D" w:rsidRPr="00D803FC">
        <w:rPr>
          <w:rFonts w:ascii="Times New Roman" w:hAnsi="Times New Roman"/>
          <w:sz w:val="24"/>
          <w:szCs w:val="24"/>
          <w:lang w:val="en-US"/>
        </w:rPr>
        <w:t xml:space="preserve"> do</w:t>
      </w:r>
      <w:r w:rsidR="006D52F2" w:rsidRPr="00D803FC">
        <w:rPr>
          <w:rFonts w:ascii="Times New Roman" w:hAnsi="Times New Roman"/>
          <w:sz w:val="24"/>
          <w:szCs w:val="24"/>
          <w:lang w:val="en-US"/>
        </w:rPr>
        <w:t>micil</w:t>
      </w:r>
      <w:r w:rsidR="00A07D1D" w:rsidRPr="00D803FC">
        <w:rPr>
          <w:rFonts w:ascii="Times New Roman" w:hAnsi="Times New Roman"/>
          <w:sz w:val="24"/>
          <w:szCs w:val="24"/>
          <w:lang w:val="en-US"/>
        </w:rPr>
        <w:t>i</w:t>
      </w:r>
      <w:r w:rsidR="006D52F2" w:rsidRPr="00D803FC">
        <w:rPr>
          <w:rFonts w:ascii="Times New Roman" w:hAnsi="Times New Roman"/>
          <w:sz w:val="24"/>
          <w:szCs w:val="24"/>
          <w:lang w:val="en-US"/>
        </w:rPr>
        <w:t xml:space="preserve">ata in com. Nocrich, sat </w:t>
      </w:r>
      <w:r w:rsidR="00D803FC" w:rsidRPr="00D803FC">
        <w:rPr>
          <w:rFonts w:ascii="Times New Roman" w:hAnsi="Times New Roman"/>
          <w:sz w:val="24"/>
          <w:szCs w:val="24"/>
          <w:lang w:val="en-US"/>
        </w:rPr>
        <w:t xml:space="preserve">Hosman, nr. </w:t>
      </w:r>
      <w:r w:rsidR="008A4D91">
        <w:rPr>
          <w:rFonts w:ascii="Times New Roman" w:hAnsi="Times New Roman"/>
          <w:sz w:val="24"/>
          <w:szCs w:val="24"/>
          <w:lang w:val="en-US"/>
        </w:rPr>
        <w:t>172</w:t>
      </w:r>
      <w:bookmarkStart w:id="2" w:name="_GoBack"/>
      <w:bookmarkEnd w:id="2"/>
      <w:r w:rsidR="00085F18">
        <w:rPr>
          <w:rFonts w:ascii="Times New Roman" w:hAnsi="Times New Roman"/>
          <w:sz w:val="24"/>
          <w:szCs w:val="24"/>
          <w:lang w:val="en-US"/>
        </w:rPr>
        <w:t>, jud. Sibiu.</w:t>
      </w:r>
      <w:bookmarkEnd w:id="1"/>
    </w:p>
    <w:p w:rsidR="00D803FC" w:rsidRPr="00D803FC" w:rsidRDefault="00D803FC" w:rsidP="00085F18">
      <w:pPr>
        <w:autoSpaceDE w:val="0"/>
        <w:autoSpaceDN w:val="0"/>
        <w:adjustRightInd w:val="0"/>
        <w:spacing w:after="0"/>
        <w:jc w:val="center"/>
        <w:rPr>
          <w:rFonts w:ascii="Times New Roman" w:hAnsi="Times New Roman"/>
          <w:b/>
          <w:sz w:val="24"/>
          <w:szCs w:val="24"/>
        </w:rPr>
      </w:pPr>
      <w:r w:rsidRPr="00D803FC">
        <w:rPr>
          <w:rFonts w:ascii="Times New Roman" w:hAnsi="Times New Roman"/>
          <w:b/>
          <w:sz w:val="24"/>
          <w:szCs w:val="24"/>
        </w:rPr>
        <w:t>Secretar,</w:t>
      </w:r>
    </w:p>
    <w:p w:rsidR="00D803FC" w:rsidRPr="00D803FC" w:rsidRDefault="001F7B67" w:rsidP="00085F18">
      <w:pPr>
        <w:autoSpaceDE w:val="0"/>
        <w:autoSpaceDN w:val="0"/>
        <w:adjustRightInd w:val="0"/>
        <w:spacing w:after="0"/>
        <w:ind w:firstLine="360"/>
        <w:jc w:val="center"/>
        <w:rPr>
          <w:rFonts w:ascii="Times New Roman" w:hAnsi="Times New Roman"/>
          <w:b/>
          <w:sz w:val="24"/>
          <w:szCs w:val="24"/>
        </w:rPr>
      </w:pPr>
      <w:r>
        <w:rPr>
          <w:rFonts w:ascii="Times New Roman" w:hAnsi="Times New Roman"/>
          <w:b/>
          <w:sz w:val="24"/>
          <w:szCs w:val="24"/>
        </w:rPr>
        <w:t xml:space="preserve">Mihestean </w:t>
      </w:r>
      <w:r w:rsidR="00D803FC" w:rsidRPr="00D803FC">
        <w:rPr>
          <w:rFonts w:ascii="Times New Roman" w:hAnsi="Times New Roman"/>
          <w:b/>
          <w:sz w:val="24"/>
          <w:szCs w:val="24"/>
        </w:rPr>
        <w:t>Dalma - Erjsebet</w:t>
      </w:r>
    </w:p>
    <w:p w:rsidR="006D52F2" w:rsidRPr="006D52F2" w:rsidRDefault="006D52F2" w:rsidP="006D52F2">
      <w:pPr>
        <w:spacing w:after="0"/>
        <w:ind w:left="705"/>
        <w:rPr>
          <w:rFonts w:ascii="Times New Roman" w:hAnsi="Times New Roman"/>
          <w:sz w:val="24"/>
          <w:szCs w:val="24"/>
          <w:lang w:val="en-US"/>
        </w:rPr>
      </w:pPr>
    </w:p>
    <w:p w:rsidR="006D52F2" w:rsidRPr="006D52F2" w:rsidRDefault="006D52F2" w:rsidP="006D52F2">
      <w:pPr>
        <w:pStyle w:val="Listparagraf"/>
        <w:spacing w:after="0"/>
        <w:ind w:left="1065"/>
        <w:rPr>
          <w:rFonts w:ascii="Times New Roman" w:hAnsi="Times New Roman"/>
          <w:sz w:val="24"/>
          <w:szCs w:val="24"/>
          <w:lang w:val="en-US"/>
        </w:rPr>
      </w:pPr>
    </w:p>
    <w:p w:rsidR="005D6C8F" w:rsidRPr="005D6C8F" w:rsidRDefault="005D6C8F" w:rsidP="005D6C8F">
      <w:pPr>
        <w:spacing w:after="0"/>
        <w:jc w:val="center"/>
        <w:rPr>
          <w:rFonts w:ascii="Times New Roman" w:hAnsi="Times New Roman"/>
          <w:sz w:val="24"/>
          <w:szCs w:val="24"/>
          <w:lang w:val="en-US"/>
        </w:rPr>
      </w:pPr>
    </w:p>
    <w:sectPr w:rsidR="005D6C8F" w:rsidRPr="005D6C8F" w:rsidSect="00085F18">
      <w:pgSz w:w="11906" w:h="16838" w:code="9"/>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526064"/>
    <w:multiLevelType w:val="hybridMultilevel"/>
    <w:tmpl w:val="0ADCE1F4"/>
    <w:lvl w:ilvl="0" w:tplc="CAE8C2CA">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D6C8F"/>
    <w:rsid w:val="00085F18"/>
    <w:rsid w:val="001B7251"/>
    <w:rsid w:val="001F7B67"/>
    <w:rsid w:val="00220FF3"/>
    <w:rsid w:val="002B186F"/>
    <w:rsid w:val="002C1A21"/>
    <w:rsid w:val="00371195"/>
    <w:rsid w:val="004219A0"/>
    <w:rsid w:val="005B7D9A"/>
    <w:rsid w:val="005D6C8F"/>
    <w:rsid w:val="006234B2"/>
    <w:rsid w:val="006A0732"/>
    <w:rsid w:val="006D0D25"/>
    <w:rsid w:val="006D52F2"/>
    <w:rsid w:val="0072104C"/>
    <w:rsid w:val="00852E4F"/>
    <w:rsid w:val="008A4D91"/>
    <w:rsid w:val="008E5271"/>
    <w:rsid w:val="008F5D91"/>
    <w:rsid w:val="00967312"/>
    <w:rsid w:val="009B124C"/>
    <w:rsid w:val="00A07D1D"/>
    <w:rsid w:val="00BE1646"/>
    <w:rsid w:val="00C41BA5"/>
    <w:rsid w:val="00C50416"/>
    <w:rsid w:val="00C51275"/>
    <w:rsid w:val="00CD266B"/>
    <w:rsid w:val="00D350D3"/>
    <w:rsid w:val="00D803FC"/>
    <w:rsid w:val="00DE6B22"/>
    <w:rsid w:val="00E155C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B6F3A"/>
  <w15:docId w15:val="{96068690-E18A-4E9C-B9BE-04FFE3EC7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6C8F"/>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D52F2"/>
    <w:pPr>
      <w:ind w:left="720"/>
      <w:contextualSpacing/>
    </w:pPr>
  </w:style>
  <w:style w:type="paragraph" w:styleId="TextnBalon">
    <w:name w:val="Balloon Text"/>
    <w:basedOn w:val="Normal"/>
    <w:link w:val="TextnBalonCaracter"/>
    <w:uiPriority w:val="99"/>
    <w:semiHidden/>
    <w:unhideWhenUsed/>
    <w:rsid w:val="00220FF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20FF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520</Words>
  <Characters>3020</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Primaria Nocrich Secretariat</cp:lastModifiedBy>
  <cp:revision>13</cp:revision>
  <cp:lastPrinted>2017-04-06T10:16:00Z</cp:lastPrinted>
  <dcterms:created xsi:type="dcterms:W3CDTF">2011-12-12T07:24:00Z</dcterms:created>
  <dcterms:modified xsi:type="dcterms:W3CDTF">2019-10-16T08:42:00Z</dcterms:modified>
</cp:coreProperties>
</file>